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6C6846"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bookmarkStart w:id="0" w:name="_GoBack"/>
      <w:bookmarkEnd w:id="0"/>
    </w:p>
    <w:p w:rsidR="006C6846" w:rsidRDefault="006C6846" w:rsidP="00996F2E">
      <w:pPr>
        <w:jc w:val="both"/>
        <w:rPr>
          <w:rFonts w:ascii="Arial" w:hAnsi="Arial" w:cs="Arial"/>
          <w:sz w:val="24"/>
          <w:szCs w:val="24"/>
        </w:rPr>
      </w:pPr>
      <w:r>
        <w:rPr>
          <w:rFonts w:ascii="Arial" w:hAnsi="Arial" w:cs="Arial"/>
          <w:sz w:val="24"/>
          <w:szCs w:val="24"/>
        </w:rPr>
        <w:t>I am extremely unhappy to hear that CCYD may not have a 6</w:t>
      </w:r>
      <w:r w:rsidRPr="006C6846">
        <w:rPr>
          <w:rFonts w:ascii="Arial" w:hAnsi="Arial" w:cs="Arial"/>
          <w:sz w:val="24"/>
          <w:szCs w:val="24"/>
          <w:vertAlign w:val="superscript"/>
        </w:rPr>
        <w:t>th</w:t>
      </w:r>
      <w:r>
        <w:rPr>
          <w:rFonts w:ascii="Arial" w:hAnsi="Arial" w:cs="Arial"/>
          <w:sz w:val="24"/>
          <w:szCs w:val="24"/>
        </w:rPr>
        <w:t xml:space="preserve"> Form in the future.  The School went through enough upheaval with the amalgamation and now there is the possibility of more change.</w:t>
      </w:r>
    </w:p>
    <w:p w:rsidR="006C6846" w:rsidRDefault="006C6846" w:rsidP="00996F2E">
      <w:pPr>
        <w:jc w:val="both"/>
        <w:rPr>
          <w:rFonts w:ascii="Arial" w:hAnsi="Arial" w:cs="Arial"/>
          <w:sz w:val="24"/>
          <w:szCs w:val="24"/>
        </w:rPr>
      </w:pPr>
      <w:r>
        <w:rPr>
          <w:rFonts w:ascii="Arial" w:hAnsi="Arial" w:cs="Arial"/>
          <w:sz w:val="24"/>
          <w:szCs w:val="24"/>
        </w:rPr>
        <w:t>If the 6</w:t>
      </w:r>
      <w:r w:rsidRPr="006C6846">
        <w:rPr>
          <w:rFonts w:ascii="Arial" w:hAnsi="Arial" w:cs="Arial"/>
          <w:sz w:val="24"/>
          <w:szCs w:val="24"/>
          <w:vertAlign w:val="superscript"/>
        </w:rPr>
        <w:t>th</w:t>
      </w:r>
      <w:r>
        <w:rPr>
          <w:rFonts w:ascii="Arial" w:hAnsi="Arial" w:cs="Arial"/>
          <w:sz w:val="24"/>
          <w:szCs w:val="24"/>
        </w:rPr>
        <w:t xml:space="preserve"> Form is taken away it will impact on everyone,</w:t>
      </w:r>
      <w:r w:rsidR="00517D5C">
        <w:rPr>
          <w:rFonts w:ascii="Arial" w:hAnsi="Arial" w:cs="Arial"/>
          <w:sz w:val="24"/>
          <w:szCs w:val="24"/>
        </w:rPr>
        <w:t xml:space="preserve"> children, parent and teachers.</w:t>
      </w:r>
    </w:p>
    <w:p w:rsidR="006C6846" w:rsidRDefault="006C6846" w:rsidP="00996F2E">
      <w:pPr>
        <w:jc w:val="both"/>
        <w:rPr>
          <w:rFonts w:ascii="Arial" w:hAnsi="Arial" w:cs="Arial"/>
          <w:sz w:val="24"/>
          <w:szCs w:val="24"/>
        </w:rPr>
      </w:pPr>
      <w:r>
        <w:rPr>
          <w:rFonts w:ascii="Arial" w:hAnsi="Arial" w:cs="Arial"/>
          <w:sz w:val="24"/>
          <w:szCs w:val="24"/>
        </w:rPr>
        <w:t>Can you reassure us that the teachers we know and trust will stay at CCYD?  If the decision is made to close the 6</w:t>
      </w:r>
      <w:r w:rsidRPr="006C6846">
        <w:rPr>
          <w:rFonts w:ascii="Arial" w:hAnsi="Arial" w:cs="Arial"/>
          <w:sz w:val="24"/>
          <w:szCs w:val="24"/>
          <w:vertAlign w:val="superscript"/>
        </w:rPr>
        <w:t>th</w:t>
      </w:r>
      <w:r>
        <w:rPr>
          <w:rFonts w:ascii="Arial" w:hAnsi="Arial" w:cs="Arial"/>
          <w:sz w:val="24"/>
          <w:szCs w:val="24"/>
        </w:rPr>
        <w:t xml:space="preserve"> Form the impact will likely be felt before the closure date with teachers potentially looking to move to other Schools that have a 6</w:t>
      </w:r>
      <w:r w:rsidRPr="006C6846">
        <w:rPr>
          <w:rFonts w:ascii="Arial" w:hAnsi="Arial" w:cs="Arial"/>
          <w:sz w:val="24"/>
          <w:szCs w:val="24"/>
          <w:vertAlign w:val="superscript"/>
        </w:rPr>
        <w:t>th</w:t>
      </w:r>
      <w:r w:rsidR="00517D5C">
        <w:rPr>
          <w:rFonts w:ascii="Arial" w:hAnsi="Arial" w:cs="Arial"/>
          <w:sz w:val="24"/>
          <w:szCs w:val="24"/>
        </w:rPr>
        <w:t xml:space="preserve"> Form provision.</w:t>
      </w:r>
    </w:p>
    <w:p w:rsidR="006C6846" w:rsidRDefault="006C6846" w:rsidP="00996F2E">
      <w:pPr>
        <w:jc w:val="both"/>
        <w:rPr>
          <w:rFonts w:ascii="Arial" w:hAnsi="Arial" w:cs="Arial"/>
          <w:sz w:val="24"/>
          <w:szCs w:val="24"/>
        </w:rPr>
      </w:pPr>
      <w:r>
        <w:rPr>
          <w:rFonts w:ascii="Arial" w:hAnsi="Arial" w:cs="Arial"/>
          <w:sz w:val="24"/>
          <w:szCs w:val="24"/>
        </w:rPr>
        <w:t>Change Management is difficult at the best of times, b</w:t>
      </w:r>
      <w:r w:rsidR="00517D5C">
        <w:rPr>
          <w:rFonts w:ascii="Arial" w:hAnsi="Arial" w:cs="Arial"/>
          <w:sz w:val="24"/>
          <w:szCs w:val="24"/>
        </w:rPr>
        <w:t>ut in a world where the reality is that teachers are stretched to the limit already, how is this potential change going to be managed? Who is going to make sure that my child gets the support and attention they need in the next couple of years because so much is going on in the school?</w:t>
      </w:r>
    </w:p>
    <w:p w:rsidR="00517D5C" w:rsidRDefault="00517D5C" w:rsidP="00996F2E">
      <w:pPr>
        <w:jc w:val="both"/>
        <w:rPr>
          <w:rFonts w:ascii="Arial" w:hAnsi="Arial" w:cs="Arial"/>
          <w:sz w:val="24"/>
          <w:szCs w:val="24"/>
        </w:rPr>
      </w:pPr>
      <w:r>
        <w:rPr>
          <w:rFonts w:ascii="Arial" w:hAnsi="Arial" w:cs="Arial"/>
          <w:sz w:val="24"/>
          <w:szCs w:val="24"/>
        </w:rPr>
        <w:t>When I was in School I looked up to the 6</w:t>
      </w:r>
      <w:r w:rsidRPr="00517D5C">
        <w:rPr>
          <w:rFonts w:ascii="Arial" w:hAnsi="Arial" w:cs="Arial"/>
          <w:sz w:val="24"/>
          <w:szCs w:val="24"/>
          <w:vertAlign w:val="superscript"/>
        </w:rPr>
        <w:t>th</w:t>
      </w:r>
      <w:r>
        <w:rPr>
          <w:rFonts w:ascii="Arial" w:hAnsi="Arial" w:cs="Arial"/>
          <w:sz w:val="24"/>
          <w:szCs w:val="24"/>
        </w:rPr>
        <w:t xml:space="preserve"> formers, they inspired me to push myself to go to 6</w:t>
      </w:r>
      <w:r w:rsidRPr="00517D5C">
        <w:rPr>
          <w:rFonts w:ascii="Arial" w:hAnsi="Arial" w:cs="Arial"/>
          <w:sz w:val="24"/>
          <w:szCs w:val="24"/>
          <w:vertAlign w:val="superscript"/>
        </w:rPr>
        <w:t>th</w:t>
      </w:r>
      <w:r>
        <w:rPr>
          <w:rFonts w:ascii="Arial" w:hAnsi="Arial" w:cs="Arial"/>
          <w:sz w:val="24"/>
          <w:szCs w:val="24"/>
        </w:rPr>
        <w:t xml:space="preserve"> form and achieve, as well as setting a good example on how to behave in school.  Laine </w:t>
      </w:r>
      <w:proofErr w:type="spellStart"/>
      <w:r>
        <w:rPr>
          <w:rFonts w:ascii="Arial" w:hAnsi="Arial" w:cs="Arial"/>
          <w:sz w:val="24"/>
          <w:szCs w:val="24"/>
        </w:rPr>
        <w:t>Woolcock</w:t>
      </w:r>
      <w:proofErr w:type="spellEnd"/>
      <w:r>
        <w:rPr>
          <w:rFonts w:ascii="Arial" w:hAnsi="Arial" w:cs="Arial"/>
          <w:sz w:val="24"/>
          <w:szCs w:val="24"/>
        </w:rPr>
        <w:t xml:space="preserve"> the current Head Boy at CCYD is communicating to CCYD’s community through various different forums and is inspiring adults with his passion.  If there is no 6</w:t>
      </w:r>
      <w:r w:rsidRPr="00517D5C">
        <w:rPr>
          <w:rFonts w:ascii="Arial" w:hAnsi="Arial" w:cs="Arial"/>
          <w:sz w:val="24"/>
          <w:szCs w:val="24"/>
          <w:vertAlign w:val="superscript"/>
        </w:rPr>
        <w:t>th</w:t>
      </w:r>
      <w:r>
        <w:rPr>
          <w:rFonts w:ascii="Arial" w:hAnsi="Arial" w:cs="Arial"/>
          <w:sz w:val="24"/>
          <w:szCs w:val="24"/>
        </w:rPr>
        <w:t xml:space="preserve"> form who will my child look up to?</w:t>
      </w:r>
    </w:p>
    <w:p w:rsidR="006A4C4B" w:rsidRDefault="006A4C4B"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r w:rsidR="007C2DD4">
        <w:rPr>
          <w:rFonts w:ascii="Arial" w:hAnsi="Arial" w:cs="Arial"/>
          <w:sz w:val="24"/>
          <w:szCs w:val="24"/>
        </w:rPr>
        <w:t>,</w:t>
      </w:r>
    </w:p>
    <w:p w:rsidR="008E3460" w:rsidRDefault="008E3460" w:rsidP="00996F2E">
      <w:pPr>
        <w:jc w:val="both"/>
        <w:rPr>
          <w:rFonts w:ascii="Arial" w:hAnsi="Arial" w:cs="Arial"/>
          <w:sz w:val="24"/>
          <w:szCs w:val="24"/>
        </w:rPr>
      </w:pPr>
    </w:p>
    <w:sectPr w:rsidR="008E3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236D55"/>
    <w:rsid w:val="004602E2"/>
    <w:rsid w:val="00512242"/>
    <w:rsid w:val="00517D5C"/>
    <w:rsid w:val="006A4C4B"/>
    <w:rsid w:val="006B3243"/>
    <w:rsid w:val="006C6846"/>
    <w:rsid w:val="007C2DD4"/>
    <w:rsid w:val="0089569E"/>
    <w:rsid w:val="008E3460"/>
    <w:rsid w:val="00996F2E"/>
    <w:rsid w:val="009C6DCA"/>
    <w:rsid w:val="00A71CC8"/>
    <w:rsid w:val="00C9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67E1"/>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3</cp:revision>
  <cp:lastPrinted>2020-01-29T13:48:00Z</cp:lastPrinted>
  <dcterms:created xsi:type="dcterms:W3CDTF">2020-01-29T14:01:00Z</dcterms:created>
  <dcterms:modified xsi:type="dcterms:W3CDTF">2020-01-30T09:30:00Z</dcterms:modified>
</cp:coreProperties>
</file>